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能力指標：9-s-08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9-s-08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57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能理解多邊形外心的意義和相關性質。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S-4-16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S-4-17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若一多邊形的頂點都落在一個圓上，則稱此圓為此多邊形的外接圓，而外接圓的圓心稱為此多邊形的外心。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能理解多邊形的外心一定要落在每一邊的中垂線上。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能判斷某些多邊形沒有外心。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能理解任一個三角形必有外心；不共線三點必共圓。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能理解一四邊形若其對角互補，則此四邊形有外接圓，或者說此四邊形有外心。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理解多邊形的外心至各頂點等距離，而且此距離為其外接圓半徑。理解直角三角形斜邊中點是此三角形的外心，因此其斜邊中點到三頂點等距離。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1893"/>
        <w:gridCol w:w="2260"/>
        <w:gridCol w:w="2077"/>
        <w:tblGridChange w:id="0">
          <w:tblGrid>
            <w:gridCol w:w="2076"/>
            <w:gridCol w:w="1893"/>
            <w:gridCol w:w="2260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9-s-08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三角形的外心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900000"/>
                  <wp:effectExtent b="0" l="0" r="0" t="0"/>
                  <wp:docPr descr="http://s01.calm9.com/qrcode/2017-02/3RJ6OQ9IC1.png" id="6" name="image1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3RJ6OQ9IC1.png" id="0" name="image1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三角形外心的位置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900000"/>
                  <wp:effectExtent b="0" l="0" r="0" t="0"/>
                  <wp:docPr descr="http://s01.calm9.com/qrcode/2017-02/F6IL13P6QK.png" id="8" name="image1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F6IL13P6QK.png" id="0" name="image1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三角形外心的相關性質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900000"/>
                  <wp:effectExtent b="0" l="0" r="0" t="0"/>
                  <wp:docPr descr="http://s01.calm9.com/qrcode/2017-02/0SISFJOCIN.png" id="7" name="image1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0SISFJOCIN.png" id="0" name="image1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多邊形的外心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900000"/>
                  <wp:effectExtent b="0" l="0" r="0" t="0"/>
                  <wp:docPr descr="http://s01.calm9.com/qrcode/2017-02/EKMXSEKX1T.png" id="9" name="image19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EKMXSEKX1T.png" id="0" name="image1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457.0" w:type="dxa"/>
        <w:jc w:val="left"/>
        <w:tblInd w:w="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6"/>
        <w:gridCol w:w="8031"/>
        <w:tblGridChange w:id="0">
          <w:tblGrid>
            <w:gridCol w:w="426"/>
            <w:gridCol w:w="8031"/>
          </w:tblGrid>
        </w:tblGridChange>
      </w:tblGrid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三角形的外心即是三角形三邊的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交於一點。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外心到三角形的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等距離。</w:t>
            </w:r>
          </w:p>
        </w:tc>
      </w:tr>
      <w:tr>
        <w:trPr>
          <w:trHeight w:val="16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銳角三角形的外心位置落在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鈍角三角形的外心位置落在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直角三角形的外心位置落在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6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若一個多邊形的每個頂點都落在同一個圓上，我們就說這個圓是此多邊形的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，圓心是此多邊形的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，而此多邊形為這個圓的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二、如圖，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的外心，若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∠BAC=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65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3688080</wp:posOffset>
            </wp:positionH>
            <wp:positionV relativeFrom="paragraph">
              <wp:posOffset>7620</wp:posOffset>
            </wp:positionV>
            <wp:extent cx="972000" cy="850500"/>
            <wp:effectExtent b="0" l="0" r="0" t="0"/>
            <wp:wrapSquare wrapText="bothSides" distB="0" distT="0" distL="114300" distR="114300"/>
            <wp:docPr descr="3-9" id="15" name="image32.png"/>
            <a:graphic>
              <a:graphicData uri="http://schemas.openxmlformats.org/drawingml/2006/picture">
                <pic:pic>
                  <pic:nvPicPr>
                    <pic:cNvPr descr="3-9" id="0" name="image3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85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∠BOC=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三、直角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的外接圓半徑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四、如圖，已知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的外心，若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∠AOB=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100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∠ABC=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36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三角形。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3749040</wp:posOffset>
            </wp:positionH>
            <wp:positionV relativeFrom="paragraph">
              <wp:posOffset>59055</wp:posOffset>
            </wp:positionV>
            <wp:extent cx="1424940" cy="861060"/>
            <wp:effectExtent b="0" l="0" r="0" t="0"/>
            <wp:wrapSquare wrapText="bothSides" distB="0" distT="0" distL="114300" distR="114300"/>
            <wp:docPr descr="3-49" id="5" name="image10.png"/>
            <a:graphic>
              <a:graphicData uri="http://schemas.openxmlformats.org/drawingml/2006/picture">
                <pic:pic>
                  <pic:nvPicPr>
                    <pic:cNvPr descr="3-49"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861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∠ACB=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∠BAC=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∠BOC=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27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張老師要學生們針對三角形的外心位置作論述，則下列哪一位同學的說法正確？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(A) 嘉嘉說：鈍角三角形的外心位置落在三角形外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(B) 稘稘說：銳角三角形的外心位置落在三角形內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(C) 蓁蓁說：直角三角形的外心位置落在三角形的斜邊中點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(D) 三位同學的說法皆正確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下列哪一選項中的四邊形的四個頂點共圓？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720000" cy="702720"/>
                  <wp:effectExtent b="0" l="0" r="0" t="0"/>
                  <wp:docPr descr="3-11-1" id="10" name="image20.png"/>
                  <a:graphic>
                    <a:graphicData uri="http://schemas.openxmlformats.org/drawingml/2006/picture">
                      <pic:pic>
                        <pic:nvPicPr>
                          <pic:cNvPr descr="3-11-1" id="0" name="image20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02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(B)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720000" cy="754287"/>
                  <wp:effectExtent b="0" l="0" r="0" t="0"/>
                  <wp:docPr descr="3-11-2" id="13" name="image30.png"/>
                  <a:graphic>
                    <a:graphicData uri="http://schemas.openxmlformats.org/drawingml/2006/picture">
                      <pic:pic>
                        <pic:nvPicPr>
                          <pic:cNvPr descr="3-11-2" id="0" name="image3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542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(C)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720000" cy="666000"/>
                  <wp:effectExtent b="0" l="0" r="0" t="0"/>
                  <wp:docPr descr="3-11-3" id="11" name="image22.png"/>
                  <a:graphic>
                    <a:graphicData uri="http://schemas.openxmlformats.org/drawingml/2006/picture">
                      <pic:pic>
                        <pic:nvPicPr>
                          <pic:cNvPr descr="3-11-3" id="0" name="image2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6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(D)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720000" cy="733090"/>
                  <wp:effectExtent b="0" l="0" r="0" t="0"/>
                  <wp:docPr descr="3-11-4" id="14" name="image31.png"/>
                  <a:graphic>
                    <a:graphicData uri="http://schemas.openxmlformats.org/drawingml/2006/picture">
                      <pic:pic>
                        <pic:nvPicPr>
                          <pic:cNvPr descr="3-11-4" id="0" name="image3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3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∆PQR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是一個鈍角三角形，則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三點何者可能為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∆PQR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的外心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3427095</wp:posOffset>
                  </wp:positionH>
                  <wp:positionV relativeFrom="paragraph">
                    <wp:posOffset>5080</wp:posOffset>
                  </wp:positionV>
                  <wp:extent cx="1080000" cy="742500"/>
                  <wp:effectExtent b="0" l="0" r="0" t="0"/>
                  <wp:wrapSquare wrapText="bothSides" distB="0" distT="0" distL="114300" distR="114300"/>
                  <wp:docPr descr="3-6" id="1" name="image2.png"/>
                  <a:graphic>
                    <a:graphicData uri="http://schemas.openxmlformats.org/drawingml/2006/picture">
                      <pic:pic>
                        <pic:nvPicPr>
                          <pic:cNvPr descr="3-6"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4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 A     (B) B     (C) C     (D) 三者皆有可能</w:t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二、如圖，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的外心，若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∠BOC=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100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∠1=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15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，且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OA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3962400</wp:posOffset>
            </wp:positionH>
            <wp:positionV relativeFrom="paragraph">
              <wp:posOffset>241300</wp:posOffset>
            </wp:positionV>
            <wp:extent cx="1187450" cy="954405"/>
            <wp:effectExtent b="0" l="0" r="0" t="0"/>
            <wp:wrapSquare wrapText="bothSides" distB="0" distT="0" distL="114300" distR="114300"/>
            <wp:docPr descr="3-48" id="2" name="image7.png"/>
            <a:graphic>
              <a:graphicData uri="http://schemas.openxmlformats.org/drawingml/2006/picture">
                <pic:pic>
                  <pic:nvPicPr>
                    <pic:cNvPr descr="3-48"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54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∠BAC=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∠2=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三、直角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的外心，若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4122420</wp:posOffset>
            </wp:positionH>
            <wp:positionV relativeFrom="paragraph">
              <wp:posOffset>211455</wp:posOffset>
            </wp:positionV>
            <wp:extent cx="876300" cy="1079500"/>
            <wp:effectExtent b="0" l="0" r="0" t="0"/>
            <wp:wrapSquare wrapText="bothSides" distB="0" distT="0" distL="114300" distR="114300"/>
            <wp:docPr descr="C:\Users\User\Desktop\12.png" id="4" name="image9.png"/>
            <a:graphic>
              <a:graphicData uri="http://schemas.openxmlformats.org/drawingml/2006/picture">
                <pic:pic>
                  <pic:nvPicPr>
                    <pic:cNvPr descr="C:\Users\User\Desktop\12.png"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79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為外心，若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∠BOC=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124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3939540</wp:posOffset>
            </wp:positionH>
            <wp:positionV relativeFrom="paragraph">
              <wp:posOffset>173355</wp:posOffset>
            </wp:positionV>
            <wp:extent cx="1051200" cy="792000"/>
            <wp:effectExtent b="0" l="0" r="0" t="0"/>
            <wp:wrapSquare wrapText="bothSides" distB="0" distT="0" distL="114300" distR="114300"/>
            <wp:docPr descr="4-2-003" id="12" name="image29.png"/>
            <a:graphic>
              <a:graphicData uri="http://schemas.openxmlformats.org/drawingml/2006/picture">
                <pic:pic>
                  <pic:nvPicPr>
                    <pic:cNvPr descr="4-2-003" id="0" name="image2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79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u w:val="single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∠BAC=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一、請判斷下列敘述是否正確，如果正確打「O」，不正確打「X」：</w:t>
      </w:r>
    </w:p>
    <w:p w:rsidR="00000000" w:rsidDel="00000000" w:rsidP="00000000" w:rsidRDefault="00000000" w:rsidRPr="00000000">
      <w:pPr>
        <w:pBdr/>
        <w:spacing w:line="240" w:lineRule="auto"/>
        <w:ind w:left="280" w:hanging="280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647.0" w:type="dxa"/>
        <w:jc w:val="left"/>
        <w:tblInd w:w="-6.999999999999993" w:type="dxa"/>
        <w:tblLayout w:type="fixed"/>
        <w:tblLook w:val="0400"/>
      </w:tblPr>
      <w:tblGrid>
        <w:gridCol w:w="1560"/>
        <w:gridCol w:w="7087"/>
        <w:tblGridChange w:id="0">
          <w:tblGrid>
            <w:gridCol w:w="1560"/>
            <w:gridCol w:w="7087"/>
          </w:tblGrid>
        </w:tblGridChange>
      </w:tblGrid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平行四邊形沒有外心。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菱形必有外接圓。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圓的內接矩形必為正方形。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凸四邊形的外心一定在四邊形的內部。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多邊形不一定有外心。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二、單選題：</w:t>
      </w:r>
    </w:p>
    <w:tbl>
      <w:tblPr>
        <w:tblStyle w:val="Table6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27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下列有關三角形外心的敘述，何者正確？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(A) 外心與各頂點的連線必平分各內角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(B) 外心到三角形的三邊等距離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(C) 外心就是外接圓的圓心，所以外心到各頂點的距離相等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(D) 外心與三頂點的連線將三角形分為三個等面積的三角形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如圖，將三個等腰三角形拼成如圖的大三角形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ABC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，發現三角形的頂點匯集在一點P上，則P是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的什麼心？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3579495</wp:posOffset>
                  </wp:positionH>
                  <wp:positionV relativeFrom="paragraph">
                    <wp:posOffset>147320</wp:posOffset>
                  </wp:positionV>
                  <wp:extent cx="933450" cy="729593"/>
                  <wp:effectExtent b="0" l="0" r="0" t="0"/>
                  <wp:wrapSquare wrapText="bothSides" distB="0" distT="0" distL="114300" distR="114300"/>
                  <wp:docPr descr="4-2-038" id="3" name="image8.png"/>
                  <a:graphic>
                    <a:graphicData uri="http://schemas.openxmlformats.org/drawingml/2006/picture">
                      <pic:pic>
                        <pic:nvPicPr>
                          <pic:cNvPr descr="4-2-038" id="0" name="image8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295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(A)外心   (B)內心   (C)重心   (D)不能確定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外接圓的圓心，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，則下列敘述何者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3742055</wp:posOffset>
                  </wp:positionH>
                  <wp:positionV relativeFrom="paragraph">
                    <wp:posOffset>0</wp:posOffset>
                  </wp:positionV>
                  <wp:extent cx="769051" cy="640080"/>
                  <wp:effectExtent b="0" l="0" r="0" t="0"/>
                  <wp:wrapSquare wrapText="bothSides" distB="0" distT="0" distL="114300" distR="114300"/>
                  <wp:docPr descr="3-15" id="18" name="image36.png"/>
                  <a:graphic>
                    <a:graphicData uri="http://schemas.openxmlformats.org/drawingml/2006/picture">
                      <pic:pic>
                        <pic:nvPicPr>
                          <pic:cNvPr descr="3-15" id="0" name="image3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051" cy="6400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∠B=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          (B) 圓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的面積為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25π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平方單位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 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OA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OB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OC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    (D) 圓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的半徑為10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為其外心，若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OA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=7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+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60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40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的外心，則：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∠BOC=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五、如圖，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點為四邊形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ABCD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的外心，且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點在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上，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150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3619500</wp:posOffset>
            </wp:positionH>
            <wp:positionV relativeFrom="paragraph">
              <wp:posOffset>306705</wp:posOffset>
            </wp:positionV>
            <wp:extent cx="1449705" cy="781685"/>
            <wp:effectExtent b="0" l="0" r="0" t="0"/>
            <wp:wrapSquare wrapText="bothSides" distB="0" distT="0" distL="114300" distR="114300"/>
            <wp:docPr id="16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781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∠D=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∆COD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三角形。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∠COD=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dy6vk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六、如圖，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上的高，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的外心，則：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4164330</wp:posOffset>
            </wp:positionH>
            <wp:positionV relativeFrom="paragraph">
              <wp:posOffset>42545</wp:posOffset>
            </wp:positionV>
            <wp:extent cx="1272540" cy="938530"/>
            <wp:effectExtent b="0" l="0" r="0" t="0"/>
            <wp:wrapSquare wrapText="bothSides" distB="0" distT="0" distL="114300" distR="114300"/>
            <wp:docPr id="17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938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的外接圓半徑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。(提示：設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OA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=x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80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6.png"/><Relationship Id="rId11" Type="http://schemas.openxmlformats.org/officeDocument/2006/relationships/image" Target="media/image20.png"/><Relationship Id="rId22" Type="http://schemas.openxmlformats.org/officeDocument/2006/relationships/image" Target="media/image34.png"/><Relationship Id="rId10" Type="http://schemas.openxmlformats.org/officeDocument/2006/relationships/image" Target="media/image10.png"/><Relationship Id="rId21" Type="http://schemas.openxmlformats.org/officeDocument/2006/relationships/image" Target="media/image33.png"/><Relationship Id="rId13" Type="http://schemas.openxmlformats.org/officeDocument/2006/relationships/image" Target="media/image22.png"/><Relationship Id="rId12" Type="http://schemas.openxmlformats.org/officeDocument/2006/relationships/image" Target="media/image3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2.png"/><Relationship Id="rId15" Type="http://schemas.openxmlformats.org/officeDocument/2006/relationships/image" Target="media/image2.png"/><Relationship Id="rId14" Type="http://schemas.openxmlformats.org/officeDocument/2006/relationships/image" Target="media/image31.png"/><Relationship Id="rId17" Type="http://schemas.openxmlformats.org/officeDocument/2006/relationships/image" Target="media/image9.png"/><Relationship Id="rId16" Type="http://schemas.openxmlformats.org/officeDocument/2006/relationships/image" Target="media/image7.png"/><Relationship Id="rId5" Type="http://schemas.openxmlformats.org/officeDocument/2006/relationships/image" Target="media/image12.png"/><Relationship Id="rId19" Type="http://schemas.openxmlformats.org/officeDocument/2006/relationships/image" Target="media/image8.png"/><Relationship Id="rId6" Type="http://schemas.openxmlformats.org/officeDocument/2006/relationships/image" Target="media/image16.png"/><Relationship Id="rId18" Type="http://schemas.openxmlformats.org/officeDocument/2006/relationships/image" Target="media/image29.png"/><Relationship Id="rId7" Type="http://schemas.openxmlformats.org/officeDocument/2006/relationships/image" Target="media/image15.png"/><Relationship Id="rId8" Type="http://schemas.openxmlformats.org/officeDocument/2006/relationships/image" Target="media/image19.png"/></Relationships>
</file>